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A" w:rsidRDefault="006550E8" w:rsidP="006550E8">
      <w:pPr>
        <w:jc w:val="center"/>
        <w:rPr>
          <w:rFonts w:eastAsia="Times New Roman" w:cs="Times New Roman"/>
          <w:sz w:val="24"/>
          <w:szCs w:val="24"/>
          <w:lang w:eastAsia="de-DE"/>
        </w:rPr>
      </w:pPr>
      <w:r>
        <w:rPr>
          <w:noProof/>
          <w:lang w:val="de-AT" w:eastAsia="de-AT"/>
        </w:rPr>
        <w:drawing>
          <wp:inline distT="0" distB="0" distL="0" distR="0" wp14:anchorId="33D0DC41" wp14:editId="1D4AA970">
            <wp:extent cx="2085975" cy="1571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Default="006550E8" w:rsidP="00D7584A">
      <w:pPr>
        <w:rPr>
          <w:rFonts w:eastAsia="Times New Roman" w:cs="Times New Roman"/>
          <w:sz w:val="24"/>
          <w:szCs w:val="24"/>
          <w:lang w:eastAsia="de-DE"/>
        </w:rPr>
      </w:pPr>
    </w:p>
    <w:p w:rsidR="006550E8" w:rsidRPr="006550E8" w:rsidRDefault="006550E8" w:rsidP="006550E8">
      <w:pPr>
        <w:jc w:val="center"/>
        <w:rPr>
          <w:rFonts w:eastAsia="Times New Roman" w:cs="Times New Roman"/>
          <w:b/>
          <w:sz w:val="48"/>
          <w:szCs w:val="48"/>
          <w:lang w:eastAsia="de-DE"/>
        </w:rPr>
      </w:pPr>
      <w:r w:rsidRPr="006550E8">
        <w:rPr>
          <w:rFonts w:eastAsia="Times New Roman" w:cs="Times New Roman"/>
          <w:b/>
          <w:sz w:val="48"/>
          <w:szCs w:val="48"/>
          <w:lang w:eastAsia="de-DE"/>
        </w:rPr>
        <w:t>Coronavirus – Trainingsabsagen</w:t>
      </w:r>
    </w:p>
    <w:p w:rsid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 w:rsidRPr="006550E8">
        <w:rPr>
          <w:rFonts w:eastAsia="Times New Roman" w:cs="Times New Roman"/>
          <w:sz w:val="36"/>
          <w:szCs w:val="36"/>
          <w:lang w:eastAsia="de-DE"/>
        </w:rPr>
        <w:t>Liebe Eltern, liebe Kinder!</w:t>
      </w: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 w:rsidRPr="006550E8">
        <w:rPr>
          <w:rFonts w:eastAsia="Times New Roman" w:cs="Times New Roman"/>
          <w:sz w:val="36"/>
          <w:szCs w:val="36"/>
          <w:lang w:eastAsia="de-DE"/>
        </w:rPr>
        <w:t>Aufgrund der derzeitige unsicheren Lagen betreffend des Coronaviruses und den in diesem Zusammenhang möglichen Gefahren entfallen die letzten HALLENTRAININGS!</w:t>
      </w: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 w:rsidRPr="006550E8">
        <w:rPr>
          <w:rFonts w:eastAsia="Times New Roman" w:cs="Times New Roman"/>
          <w:sz w:val="36"/>
          <w:szCs w:val="36"/>
          <w:lang w:eastAsia="de-DE"/>
        </w:rPr>
        <w:t xml:space="preserve">Wir starten mit dem </w:t>
      </w:r>
      <w:r w:rsidRPr="006550E8">
        <w:rPr>
          <w:rFonts w:eastAsia="Times New Roman" w:cs="Times New Roman"/>
          <w:b/>
          <w:sz w:val="36"/>
          <w:szCs w:val="36"/>
          <w:lang w:eastAsia="de-DE"/>
        </w:rPr>
        <w:t>Freilufttraining</w:t>
      </w:r>
      <w:r w:rsidRPr="006550E8">
        <w:rPr>
          <w:rFonts w:eastAsia="Times New Roman" w:cs="Times New Roman"/>
          <w:sz w:val="36"/>
          <w:szCs w:val="36"/>
          <w:lang w:eastAsia="de-DE"/>
        </w:rPr>
        <w:t xml:space="preserve"> für alle Kindergruppen am Dienstag, 31. März 2020, Leopold-Wagner-Arena, Südring 215 – 17:00 Uhr</w:t>
      </w:r>
      <w:r w:rsidR="00B57476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B57476" w:rsidRPr="00B57476">
        <w:rPr>
          <w:rFonts w:eastAsia="Times New Roman" w:cs="Times New Roman"/>
          <w:i/>
          <w:sz w:val="36"/>
          <w:szCs w:val="36"/>
          <w:lang w:eastAsia="de-DE"/>
        </w:rPr>
        <w:t>(mit Beginn der Sommerzeit, ansonsten wird es zu früh finster)</w:t>
      </w:r>
      <w:r w:rsidRPr="006550E8">
        <w:rPr>
          <w:rFonts w:eastAsia="Times New Roman" w:cs="Times New Roman"/>
          <w:sz w:val="36"/>
          <w:szCs w:val="36"/>
          <w:lang w:eastAsia="de-DE"/>
        </w:rPr>
        <w:t>.</w:t>
      </w:r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bookmarkStart w:id="0" w:name="_GoBack"/>
      <w:bookmarkEnd w:id="0"/>
    </w:p>
    <w:p w:rsidR="006550E8" w:rsidRP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 w:rsidRPr="006550E8">
        <w:rPr>
          <w:rFonts w:eastAsia="Times New Roman" w:cs="Times New Roman"/>
          <w:sz w:val="36"/>
          <w:szCs w:val="36"/>
          <w:lang w:eastAsia="de-DE"/>
        </w:rPr>
        <w:t xml:space="preserve">Bitte informiert euch auf der </w:t>
      </w:r>
      <w:r w:rsidRPr="006550E8">
        <w:rPr>
          <w:rFonts w:eastAsia="Times New Roman" w:cs="Times New Roman"/>
          <w:b/>
          <w:sz w:val="36"/>
          <w:szCs w:val="36"/>
          <w:lang w:eastAsia="de-DE"/>
        </w:rPr>
        <w:t>Hompage</w:t>
      </w:r>
      <w:r w:rsidRPr="006550E8">
        <w:rPr>
          <w:rFonts w:eastAsia="Times New Roman" w:cs="Times New Roman"/>
          <w:sz w:val="36"/>
          <w:szCs w:val="36"/>
          <w:lang w:eastAsia="de-DE"/>
        </w:rPr>
        <w:t xml:space="preserve"> des LAC-Klagenfurt </w:t>
      </w:r>
      <w:hyperlink r:id="rId8" w:history="1">
        <w:r w:rsidRPr="006550E8">
          <w:rPr>
            <w:rStyle w:val="Hyperlink"/>
            <w:rFonts w:eastAsia="Times New Roman" w:cs="Times New Roman"/>
            <w:sz w:val="36"/>
            <w:szCs w:val="36"/>
            <w:lang w:eastAsia="de-DE"/>
          </w:rPr>
          <w:t>www.lacklagenfurt.at</w:t>
        </w:r>
      </w:hyperlink>
      <w:r w:rsidRPr="006550E8">
        <w:rPr>
          <w:rFonts w:eastAsia="Times New Roman" w:cs="Times New Roman"/>
          <w:sz w:val="36"/>
          <w:szCs w:val="36"/>
          <w:lang w:eastAsia="de-DE"/>
        </w:rPr>
        <w:t xml:space="preserve"> – Kids!</w:t>
      </w:r>
    </w:p>
    <w:p w:rsid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 w:rsidRPr="006550E8">
        <w:rPr>
          <w:rFonts w:eastAsia="Times New Roman" w:cs="Times New Roman"/>
          <w:sz w:val="36"/>
          <w:szCs w:val="36"/>
          <w:lang w:eastAsia="de-DE"/>
        </w:rPr>
        <w:t xml:space="preserve">In der kommenden Woche wird dort der </w:t>
      </w:r>
      <w:r w:rsidRPr="006550E8">
        <w:rPr>
          <w:rFonts w:eastAsia="Times New Roman" w:cs="Times New Roman"/>
          <w:b/>
          <w:sz w:val="36"/>
          <w:szCs w:val="36"/>
          <w:lang w:eastAsia="de-DE"/>
        </w:rPr>
        <w:t>Infozettel</w:t>
      </w:r>
      <w:r w:rsidRPr="006550E8">
        <w:rPr>
          <w:rFonts w:eastAsia="Times New Roman" w:cs="Times New Roman"/>
          <w:sz w:val="36"/>
          <w:szCs w:val="36"/>
          <w:lang w:eastAsia="de-DE"/>
        </w:rPr>
        <w:t xml:space="preserve"> für die kommenden Aktivitäten auf die Hompage gestellt (Vereinsmeisterschaften/KidsCup-Bewerbe/österreichische Meisterschaften U14…)</w:t>
      </w:r>
    </w:p>
    <w:p w:rsidR="006550E8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</w:p>
    <w:p w:rsidR="00F550BB" w:rsidRDefault="006550E8" w:rsidP="00D7584A">
      <w:pPr>
        <w:rPr>
          <w:rFonts w:eastAsia="Times New Roman" w:cs="Times New Roman"/>
          <w:sz w:val="36"/>
          <w:szCs w:val="36"/>
          <w:lang w:eastAsia="de-DE"/>
        </w:rPr>
      </w:pPr>
      <w:r>
        <w:rPr>
          <w:rFonts w:eastAsia="Times New Roman" w:cs="Times New Roman"/>
          <w:sz w:val="36"/>
          <w:szCs w:val="36"/>
          <w:lang w:eastAsia="de-DE"/>
        </w:rPr>
        <w:t>Freuen uns schon auf das Freilufttraining</w:t>
      </w:r>
      <w:r w:rsidR="00F550BB">
        <w:rPr>
          <w:rFonts w:eastAsia="Times New Roman" w:cs="Times New Roman"/>
          <w:sz w:val="36"/>
          <w:szCs w:val="36"/>
          <w:lang w:eastAsia="de-DE"/>
        </w:rPr>
        <w:t>!</w:t>
      </w:r>
    </w:p>
    <w:p w:rsidR="006550E8" w:rsidRPr="006550E8" w:rsidRDefault="00F550BB" w:rsidP="00D7584A">
      <w:pPr>
        <w:rPr>
          <w:rFonts w:eastAsia="Times New Roman" w:cs="Times New Roman"/>
          <w:sz w:val="36"/>
          <w:szCs w:val="36"/>
          <w:lang w:eastAsia="de-DE"/>
        </w:rPr>
      </w:pPr>
      <w:r>
        <w:rPr>
          <w:rFonts w:eastAsia="Times New Roman" w:cs="Times New Roman"/>
          <w:sz w:val="36"/>
          <w:szCs w:val="36"/>
          <w:lang w:eastAsia="de-DE"/>
        </w:rPr>
        <w:t>D</w:t>
      </w:r>
      <w:r w:rsidR="006550E8">
        <w:rPr>
          <w:rFonts w:eastAsia="Times New Roman" w:cs="Times New Roman"/>
          <w:sz w:val="36"/>
          <w:szCs w:val="36"/>
          <w:lang w:eastAsia="de-DE"/>
        </w:rPr>
        <w:t>as Team des LAC-Kindertrainings!</w:t>
      </w:r>
    </w:p>
    <w:sectPr w:rsidR="006550E8" w:rsidRPr="006550E8" w:rsidSect="006E6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BB" w:rsidRDefault="00FE0DBB">
      <w:r>
        <w:separator/>
      </w:r>
    </w:p>
  </w:endnote>
  <w:endnote w:type="continuationSeparator" w:id="0">
    <w:p w:rsidR="00FE0DBB" w:rsidRDefault="00F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BB" w:rsidRDefault="00FE0DBB">
      <w:r>
        <w:separator/>
      </w:r>
    </w:p>
  </w:footnote>
  <w:footnote w:type="continuationSeparator" w:id="0">
    <w:p w:rsidR="00FE0DBB" w:rsidRDefault="00FE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14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4"/>
  </w:num>
  <w:num w:numId="13">
    <w:abstractNumId w:val="0"/>
  </w:num>
  <w:num w:numId="14">
    <w:abstractNumId w:val="15"/>
  </w:num>
  <w:num w:numId="15">
    <w:abstractNumId w:val="6"/>
  </w:num>
  <w:num w:numId="16">
    <w:abstractNumId w:val="23"/>
  </w:num>
  <w:num w:numId="17">
    <w:abstractNumId w:val="8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B1B"/>
    <w:rsid w:val="00041CD0"/>
    <w:rsid w:val="0004521E"/>
    <w:rsid w:val="00050871"/>
    <w:rsid w:val="00052124"/>
    <w:rsid w:val="000533ED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262B"/>
    <w:rsid w:val="000E31C5"/>
    <w:rsid w:val="000E3BEA"/>
    <w:rsid w:val="000E3C09"/>
    <w:rsid w:val="000F0A10"/>
    <w:rsid w:val="000F1C5C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200A4D"/>
    <w:rsid w:val="00202248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2B7D"/>
    <w:rsid w:val="00232E69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28EA"/>
    <w:rsid w:val="00342F8B"/>
    <w:rsid w:val="00343D23"/>
    <w:rsid w:val="0034456B"/>
    <w:rsid w:val="00345ACB"/>
    <w:rsid w:val="00345E0F"/>
    <w:rsid w:val="00346337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F0B"/>
    <w:rsid w:val="00525B56"/>
    <w:rsid w:val="00527795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7E5"/>
    <w:rsid w:val="00575C0A"/>
    <w:rsid w:val="005761D4"/>
    <w:rsid w:val="00577F8D"/>
    <w:rsid w:val="00582B7A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5F60"/>
    <w:rsid w:val="005A7A5D"/>
    <w:rsid w:val="005B2007"/>
    <w:rsid w:val="005B3AC9"/>
    <w:rsid w:val="005B57C0"/>
    <w:rsid w:val="005B692A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67E5"/>
    <w:rsid w:val="00631184"/>
    <w:rsid w:val="006341D8"/>
    <w:rsid w:val="00636EDD"/>
    <w:rsid w:val="006373DC"/>
    <w:rsid w:val="00637FD2"/>
    <w:rsid w:val="0064151B"/>
    <w:rsid w:val="00643FBB"/>
    <w:rsid w:val="006453FE"/>
    <w:rsid w:val="00645AF0"/>
    <w:rsid w:val="006516A1"/>
    <w:rsid w:val="00653125"/>
    <w:rsid w:val="00653FF1"/>
    <w:rsid w:val="006550E8"/>
    <w:rsid w:val="00655640"/>
    <w:rsid w:val="00655EC0"/>
    <w:rsid w:val="0065750A"/>
    <w:rsid w:val="00662DB0"/>
    <w:rsid w:val="006633D3"/>
    <w:rsid w:val="006644B9"/>
    <w:rsid w:val="00664DD4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9F0"/>
    <w:rsid w:val="00701DB4"/>
    <w:rsid w:val="007035DE"/>
    <w:rsid w:val="0070381D"/>
    <w:rsid w:val="00703AB3"/>
    <w:rsid w:val="00703AE0"/>
    <w:rsid w:val="007057E0"/>
    <w:rsid w:val="00705BD6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AD9"/>
    <w:rsid w:val="007B00D2"/>
    <w:rsid w:val="007B0FE8"/>
    <w:rsid w:val="007B3F19"/>
    <w:rsid w:val="007B4B92"/>
    <w:rsid w:val="007B5DD2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B2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7277"/>
    <w:rsid w:val="00887537"/>
    <w:rsid w:val="0089044D"/>
    <w:rsid w:val="00890B61"/>
    <w:rsid w:val="00893730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C97"/>
    <w:rsid w:val="009D1FD8"/>
    <w:rsid w:val="009D26A5"/>
    <w:rsid w:val="009D3109"/>
    <w:rsid w:val="009D43F8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476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2E83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E25"/>
    <w:rsid w:val="00BC2293"/>
    <w:rsid w:val="00BC300F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125E"/>
    <w:rsid w:val="00C02368"/>
    <w:rsid w:val="00C025AD"/>
    <w:rsid w:val="00C0320C"/>
    <w:rsid w:val="00C05350"/>
    <w:rsid w:val="00C06117"/>
    <w:rsid w:val="00C11422"/>
    <w:rsid w:val="00C11A3C"/>
    <w:rsid w:val="00C11AF0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075"/>
    <w:rsid w:val="00C60722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5544"/>
    <w:rsid w:val="00D658ED"/>
    <w:rsid w:val="00D71E35"/>
    <w:rsid w:val="00D71FB7"/>
    <w:rsid w:val="00D7255D"/>
    <w:rsid w:val="00D73365"/>
    <w:rsid w:val="00D7584A"/>
    <w:rsid w:val="00D777A2"/>
    <w:rsid w:val="00D77C43"/>
    <w:rsid w:val="00D77E0A"/>
    <w:rsid w:val="00D8045F"/>
    <w:rsid w:val="00D81821"/>
    <w:rsid w:val="00D82225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0C5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46D9"/>
    <w:rsid w:val="00E36CCE"/>
    <w:rsid w:val="00E400C0"/>
    <w:rsid w:val="00E42346"/>
    <w:rsid w:val="00E470AC"/>
    <w:rsid w:val="00E509B7"/>
    <w:rsid w:val="00E510EF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50BB"/>
    <w:rsid w:val="00F574DB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336E"/>
  <w15:docId w15:val="{04B441B8-6843-4869-AE30-5F928DA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klagenfur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GASPER Günter</cp:lastModifiedBy>
  <cp:revision>324</cp:revision>
  <cp:lastPrinted>2019-03-07T09:21:00Z</cp:lastPrinted>
  <dcterms:created xsi:type="dcterms:W3CDTF">2015-09-28T12:29:00Z</dcterms:created>
  <dcterms:modified xsi:type="dcterms:W3CDTF">2020-03-10T12:11:00Z</dcterms:modified>
</cp:coreProperties>
</file>